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1D" w:rsidRPr="00246B1D" w:rsidRDefault="00246B1D" w:rsidP="00246B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46B1D" w:rsidRDefault="00246B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sz w:val="28"/>
          <w:szCs w:val="28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46B1D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 регуляции в двигательной сфере;</w:t>
      </w:r>
      <w:proofErr w:type="gramEnd"/>
      <w:r w:rsidRPr="00246B1D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246B1D" w:rsidRDefault="00246B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b/>
          <w:sz w:val="28"/>
          <w:szCs w:val="28"/>
        </w:rPr>
        <w:t>Основные цели и задачи образовательной области «Физическое развитие»</w:t>
      </w:r>
      <w:r w:rsidRPr="0024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B1D" w:rsidRDefault="00246B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жизни.</w:t>
      </w:r>
      <w:r w:rsidRPr="00246B1D">
        <w:rPr>
          <w:rFonts w:ascii="Times New Roman" w:hAnsi="Times New Roman" w:cs="Times New Roman"/>
          <w:sz w:val="28"/>
          <w:szCs w:val="28"/>
        </w:rPr>
        <w:t xml:space="preserve"> Формирование у детей начальных представлений о здоровом образе жизни. </w:t>
      </w:r>
      <w:r w:rsidRPr="00246B1D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Pr="00246B1D">
        <w:rPr>
          <w:rFonts w:ascii="Times New Roman" w:hAnsi="Times New Roman" w:cs="Times New Roman"/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246B1D" w:rsidRDefault="00246B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sz w:val="28"/>
          <w:szCs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246B1D" w:rsidRDefault="00246B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B1D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FD6EA8" w:rsidRPr="00246B1D" w:rsidRDefault="00246B1D">
      <w:pPr>
        <w:rPr>
          <w:rFonts w:ascii="Times New Roman" w:hAnsi="Times New Roman" w:cs="Times New Roman"/>
          <w:sz w:val="28"/>
          <w:szCs w:val="28"/>
        </w:rPr>
      </w:pPr>
      <w:r w:rsidRPr="00246B1D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sectPr w:rsidR="00FD6EA8" w:rsidRPr="00246B1D" w:rsidSect="00FD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1D"/>
    <w:rsid w:val="00246B1D"/>
    <w:rsid w:val="00FD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2022-12-03T19:12:00Z</dcterms:created>
  <dcterms:modified xsi:type="dcterms:W3CDTF">2022-12-03T19:13:00Z</dcterms:modified>
</cp:coreProperties>
</file>